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6650A9" w14:textId="77777777" w:rsidR="00281904" w:rsidRPr="00401552" w:rsidRDefault="00281904" w:rsidP="00DB2DB5">
      <w:pPr>
        <w:spacing w:after="0" w:line="360" w:lineRule="auto"/>
        <w:contextualSpacing/>
        <w:jc w:val="center"/>
        <w:rPr>
          <w:rFonts w:cs="Times New Roman"/>
          <w:b/>
          <w:bCs/>
          <w:sz w:val="24"/>
          <w:szCs w:val="24"/>
        </w:rPr>
      </w:pPr>
    </w:p>
    <w:p w14:paraId="5249EC3B" w14:textId="6978D209" w:rsidR="00401552" w:rsidRDefault="00401552" w:rsidP="00DB2DB5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  <w:r w:rsidRPr="00401552">
        <w:rPr>
          <w:rFonts w:cs="Times New Roman"/>
          <w:b/>
          <w:bCs/>
          <w:szCs w:val="28"/>
        </w:rPr>
        <w:t xml:space="preserve">Россию и </w:t>
      </w:r>
      <w:r w:rsidR="00C30472">
        <w:rPr>
          <w:rFonts w:cs="Times New Roman"/>
          <w:b/>
          <w:bCs/>
          <w:szCs w:val="28"/>
        </w:rPr>
        <w:t>Тайвань</w:t>
      </w:r>
      <w:r w:rsidRPr="00401552">
        <w:rPr>
          <w:rFonts w:cs="Times New Roman"/>
          <w:b/>
          <w:bCs/>
          <w:szCs w:val="28"/>
        </w:rPr>
        <w:t xml:space="preserve"> соединит «Маяк российских достижений»</w:t>
      </w:r>
    </w:p>
    <w:p w14:paraId="5B1E81D4" w14:textId="77777777" w:rsidR="00C30472" w:rsidRDefault="00C30472" w:rsidP="00DB2DB5">
      <w:pPr>
        <w:spacing w:after="0" w:line="360" w:lineRule="auto"/>
        <w:contextualSpacing/>
        <w:jc w:val="center"/>
        <w:rPr>
          <w:rFonts w:cs="Times New Roman"/>
          <w:b/>
          <w:bCs/>
          <w:szCs w:val="28"/>
        </w:rPr>
      </w:pPr>
    </w:p>
    <w:p w14:paraId="67FC350D" w14:textId="77777777" w:rsidR="00C30472" w:rsidRPr="00C30472" w:rsidRDefault="00C30472" w:rsidP="00C30472">
      <w:pPr>
        <w:spacing w:after="0" w:line="360" w:lineRule="auto"/>
        <w:ind w:firstLine="708"/>
        <w:contextualSpacing/>
        <w:jc w:val="both"/>
        <w:rPr>
          <w:rFonts w:cs="Times New Roman"/>
          <w:bCs/>
          <w:szCs w:val="28"/>
        </w:rPr>
      </w:pPr>
      <w:r w:rsidRPr="00C30472">
        <w:rPr>
          <w:rFonts w:cs="Times New Roman"/>
          <w:bCs/>
          <w:szCs w:val="28"/>
        </w:rPr>
        <w:t>Приглашаем всех русско- и англоговорящих на международную конференцию «Маяк российских достижений» в рамках одноименного образовательно-просветительского проекта.</w:t>
      </w:r>
    </w:p>
    <w:p w14:paraId="518C24A4" w14:textId="77777777" w:rsidR="00C30472" w:rsidRPr="00C30472" w:rsidRDefault="00C30472" w:rsidP="00C30472">
      <w:pPr>
        <w:spacing w:after="0" w:line="360" w:lineRule="auto"/>
        <w:ind w:firstLine="708"/>
        <w:contextualSpacing/>
        <w:jc w:val="both"/>
        <w:rPr>
          <w:rFonts w:cs="Times New Roman"/>
          <w:bCs/>
          <w:szCs w:val="28"/>
        </w:rPr>
      </w:pPr>
      <w:r w:rsidRPr="00C30472">
        <w:rPr>
          <w:rFonts w:cs="Times New Roman"/>
          <w:bCs/>
          <w:szCs w:val="28"/>
        </w:rPr>
        <w:t>Данный проект, символично стартующий в конце года, объявленного в России годом науки и технологий, представляет 15 основных общепризнанных последних достижений россиян в различных сферах науки и технологий.</w:t>
      </w:r>
    </w:p>
    <w:p w14:paraId="08667728" w14:textId="77777777" w:rsidR="00C30472" w:rsidRPr="00C30472" w:rsidRDefault="00C30472" w:rsidP="00C30472">
      <w:pPr>
        <w:spacing w:after="0" w:line="360" w:lineRule="auto"/>
        <w:ind w:firstLine="708"/>
        <w:contextualSpacing/>
        <w:jc w:val="both"/>
        <w:rPr>
          <w:rFonts w:cs="Times New Roman"/>
          <w:bCs/>
          <w:szCs w:val="28"/>
        </w:rPr>
      </w:pPr>
      <w:r w:rsidRPr="00C30472">
        <w:rPr>
          <w:rFonts w:cs="Times New Roman"/>
          <w:bCs/>
          <w:szCs w:val="28"/>
        </w:rPr>
        <w:t>На конференции выступят специалисты Российской академии наук, образовательных учреждений России и Тайваня, представит</w:t>
      </w:r>
      <w:bookmarkStart w:id="0" w:name="_GoBack"/>
      <w:bookmarkEnd w:id="0"/>
      <w:r w:rsidRPr="00C30472">
        <w:rPr>
          <w:rFonts w:cs="Times New Roman"/>
          <w:bCs/>
          <w:szCs w:val="28"/>
        </w:rPr>
        <w:t>ели Посольства РФ, «Русских домов» за рубежом, а также зарубежные партнеры.</w:t>
      </w:r>
    </w:p>
    <w:p w14:paraId="5DF5E942" w14:textId="77777777" w:rsidR="00C30472" w:rsidRPr="00C30472" w:rsidRDefault="00C30472" w:rsidP="00C30472">
      <w:pPr>
        <w:spacing w:after="0" w:line="360" w:lineRule="auto"/>
        <w:ind w:firstLine="708"/>
        <w:contextualSpacing/>
        <w:jc w:val="both"/>
        <w:rPr>
          <w:rFonts w:cs="Times New Roman"/>
          <w:bCs/>
          <w:szCs w:val="28"/>
        </w:rPr>
      </w:pPr>
      <w:r w:rsidRPr="00C30472">
        <w:rPr>
          <w:rFonts w:cs="Times New Roman"/>
          <w:bCs/>
          <w:szCs w:val="28"/>
        </w:rPr>
        <w:t>Участники конференции узнают об основных достижениях России и возможных направлениях сотрудничества, обогатят себя новыми контактами для развития отношений в культурной, научной и гуманитарной сферах. В программе будут освещена информация о возможном обучении в России и изучения русского языка.</w:t>
      </w:r>
    </w:p>
    <w:p w14:paraId="3E027DDD" w14:textId="287BB981" w:rsidR="00C30472" w:rsidRPr="00C30472" w:rsidRDefault="00C30472" w:rsidP="00C30472">
      <w:pPr>
        <w:spacing w:after="0" w:line="360" w:lineRule="auto"/>
        <w:ind w:firstLine="708"/>
        <w:contextualSpacing/>
        <w:jc w:val="both"/>
        <w:rPr>
          <w:rFonts w:cs="Times New Roman"/>
          <w:bCs/>
          <w:szCs w:val="28"/>
        </w:rPr>
      </w:pPr>
      <w:r w:rsidRPr="00C30472">
        <w:rPr>
          <w:rFonts w:cs="Times New Roman"/>
          <w:bCs/>
          <w:szCs w:val="28"/>
        </w:rPr>
        <w:t xml:space="preserve">Конференция пройдет в ZOOM. Для безвозмездного участия требуется обязательная регистрация: </w:t>
      </w:r>
      <w:hyperlink r:id="rId6" w:history="1">
        <w:r w:rsidR="005E1FD7" w:rsidRPr="0000433C">
          <w:rPr>
            <w:rStyle w:val="a7"/>
            <w:rFonts w:cs="Times New Roman"/>
            <w:bCs/>
            <w:szCs w:val="28"/>
          </w:rPr>
          <w:t>https://forms.gle/8idAv99zX8p1th5A9</w:t>
        </w:r>
      </w:hyperlink>
      <w:r w:rsidR="005E1FD7">
        <w:rPr>
          <w:rFonts w:cs="Times New Roman"/>
          <w:bCs/>
          <w:szCs w:val="28"/>
        </w:rPr>
        <w:t xml:space="preserve"> </w:t>
      </w:r>
    </w:p>
    <w:p w14:paraId="00A36EEA" w14:textId="3C6784B2" w:rsidR="00C30472" w:rsidRDefault="00C30472" w:rsidP="00C30472">
      <w:pPr>
        <w:spacing w:after="0" w:line="360" w:lineRule="auto"/>
        <w:ind w:firstLine="708"/>
        <w:contextualSpacing/>
        <w:jc w:val="both"/>
        <w:rPr>
          <w:rFonts w:cs="Times New Roman"/>
          <w:bCs/>
          <w:szCs w:val="28"/>
        </w:rPr>
      </w:pPr>
      <w:r w:rsidRPr="00C30472">
        <w:rPr>
          <w:rFonts w:cs="Times New Roman"/>
          <w:bCs/>
          <w:szCs w:val="28"/>
        </w:rPr>
        <w:t>Проект реализуется Фондом им. Миклухо-Маклая при поддержке Министерства просвещения РФ, Министерства иностранных дел, Россотрудничества, Ассоциации исследователей Южно-Тихоокеанского региона.</w:t>
      </w:r>
    </w:p>
    <w:p w14:paraId="6A5A82F8" w14:textId="77777777" w:rsidR="00C30472" w:rsidRPr="00C30472" w:rsidRDefault="00C30472" w:rsidP="00C30472">
      <w:pPr>
        <w:spacing w:after="0" w:line="360" w:lineRule="auto"/>
        <w:contextualSpacing/>
        <w:rPr>
          <w:rFonts w:cs="Times New Roman"/>
          <w:bCs/>
          <w:szCs w:val="28"/>
        </w:rPr>
      </w:pPr>
    </w:p>
    <w:p w14:paraId="18E2C281" w14:textId="76C4E0CA" w:rsidR="00C30472" w:rsidRDefault="00C30472" w:rsidP="00C30472">
      <w:pPr>
        <w:spacing w:after="0" w:line="360" w:lineRule="auto"/>
        <w:contextualSpacing/>
        <w:rPr>
          <w:rFonts w:cs="Times New Roman"/>
          <w:bCs/>
          <w:szCs w:val="28"/>
        </w:rPr>
      </w:pPr>
      <w:r w:rsidRPr="00C30472">
        <w:rPr>
          <w:rFonts w:cs="Times New Roman"/>
          <w:bCs/>
          <w:szCs w:val="28"/>
        </w:rPr>
        <w:t xml:space="preserve">Сайт проекта: </w:t>
      </w:r>
      <w:hyperlink r:id="rId7" w:history="1">
        <w:r w:rsidRPr="0000433C">
          <w:rPr>
            <w:rStyle w:val="a7"/>
            <w:rFonts w:cs="Times New Roman"/>
            <w:bCs/>
            <w:szCs w:val="28"/>
          </w:rPr>
          <w:t>https://bra.mikluho-maclay.ru/</w:t>
        </w:r>
      </w:hyperlink>
    </w:p>
    <w:p w14:paraId="3BA3B6CE" w14:textId="77777777" w:rsidR="00C30472" w:rsidRPr="00C30472" w:rsidRDefault="00C30472" w:rsidP="00C30472">
      <w:pPr>
        <w:spacing w:after="0" w:line="360" w:lineRule="auto"/>
        <w:contextualSpacing/>
        <w:rPr>
          <w:rFonts w:cs="Times New Roman"/>
          <w:bCs/>
          <w:szCs w:val="28"/>
        </w:rPr>
      </w:pPr>
    </w:p>
    <w:p w14:paraId="29C56F87" w14:textId="4E4C8AE2" w:rsidR="00DB2DB5" w:rsidRPr="00C30472" w:rsidRDefault="00C30472" w:rsidP="00C30472">
      <w:pPr>
        <w:spacing w:after="0" w:line="360" w:lineRule="auto"/>
        <w:contextualSpacing/>
      </w:pPr>
      <w:r w:rsidRPr="00C30472">
        <w:rPr>
          <w:rFonts w:cs="Times New Roman"/>
          <w:bCs/>
          <w:szCs w:val="28"/>
        </w:rPr>
        <w:t>#beacon_Russia_achievements #МаякРоссийскихДостижений</w:t>
      </w:r>
    </w:p>
    <w:p w14:paraId="39D277F2" w14:textId="77777777" w:rsidR="00DB2DB5" w:rsidRPr="00C30472" w:rsidRDefault="00DB2DB5" w:rsidP="00DB2DB5">
      <w:pPr>
        <w:spacing w:after="0" w:line="360" w:lineRule="auto"/>
        <w:contextualSpacing/>
      </w:pPr>
    </w:p>
    <w:p w14:paraId="7EDE078C" w14:textId="77777777" w:rsidR="00DB2DB5" w:rsidRDefault="00DB2DB5" w:rsidP="00DB2DB5">
      <w:pPr>
        <w:spacing w:after="0" w:line="360" w:lineRule="auto"/>
        <w:contextualSpacing/>
      </w:pPr>
    </w:p>
    <w:p w14:paraId="1AA88398" w14:textId="2B32CFD6" w:rsidR="00DB2DB5" w:rsidRPr="00281904" w:rsidRDefault="00DB2DB5" w:rsidP="00DB2DB5">
      <w:pPr>
        <w:spacing w:after="0" w:line="360" w:lineRule="auto"/>
        <w:contextualSpacing/>
        <w:jc w:val="right"/>
        <w:rPr>
          <w:rFonts w:cs="Times New Roman"/>
        </w:rPr>
      </w:pPr>
      <w:r>
        <w:rPr>
          <w:rFonts w:cs="Times New Roman"/>
        </w:rPr>
        <w:t>Пресс-служба Фонда им. Миклухо-Маклая</w:t>
      </w:r>
    </w:p>
    <w:sectPr w:rsidR="00DB2DB5" w:rsidRPr="00281904" w:rsidSect="00C5544B">
      <w:headerReference w:type="default" r:id="rId8"/>
      <w:pgSz w:w="11906" w:h="16838" w:code="9"/>
      <w:pgMar w:top="1134" w:right="707" w:bottom="0" w:left="85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6D4522" w14:textId="77777777" w:rsidR="00EF1377" w:rsidRDefault="00EF1377" w:rsidP="00B33DE5">
      <w:pPr>
        <w:spacing w:after="0"/>
      </w:pPr>
      <w:r>
        <w:separator/>
      </w:r>
    </w:p>
  </w:endnote>
  <w:endnote w:type="continuationSeparator" w:id="0">
    <w:p w14:paraId="58394EE6" w14:textId="77777777" w:rsidR="00EF1377" w:rsidRDefault="00EF1377" w:rsidP="00B33D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C0BC7C" w14:textId="77777777" w:rsidR="00EF1377" w:rsidRDefault="00EF1377" w:rsidP="00B33DE5">
      <w:pPr>
        <w:spacing w:after="0"/>
      </w:pPr>
      <w:r>
        <w:separator/>
      </w:r>
    </w:p>
  </w:footnote>
  <w:footnote w:type="continuationSeparator" w:id="0">
    <w:p w14:paraId="366B34FA" w14:textId="77777777" w:rsidR="00EF1377" w:rsidRDefault="00EF1377" w:rsidP="00B33DE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4B695" w14:textId="43AB75FE" w:rsidR="00B33DE5" w:rsidRDefault="001B1B0F">
    <w:pPr>
      <w:pStyle w:val="a3"/>
      <w:rPr>
        <w:noProof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3DA5AC8" wp14:editId="69B94BF0">
          <wp:simplePos x="0" y="0"/>
          <wp:positionH relativeFrom="column">
            <wp:posOffset>4403089</wp:posOffset>
          </wp:positionH>
          <wp:positionV relativeFrom="paragraph">
            <wp:posOffset>-7619</wp:posOffset>
          </wp:positionV>
          <wp:extent cx="2295525" cy="61061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ilserv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0291" cy="6198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F3315">
      <w:rPr>
        <w:noProof/>
      </w:rPr>
      <w:drawing>
        <wp:anchor distT="0" distB="0" distL="114300" distR="114300" simplePos="0" relativeHeight="251658240" behindDoc="0" locked="0" layoutInCell="1" allowOverlap="1" wp14:anchorId="07059301" wp14:editId="0F1F08CB">
          <wp:simplePos x="0" y="0"/>
          <wp:positionH relativeFrom="column">
            <wp:posOffset>-83185</wp:posOffset>
          </wp:positionH>
          <wp:positionV relativeFrom="paragraph">
            <wp:posOffset>-7619</wp:posOffset>
          </wp:positionV>
          <wp:extent cx="2076450" cy="611790"/>
          <wp:effectExtent l="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МРД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24"/>
                  <a:stretch/>
                </pic:blipFill>
                <pic:spPr bwMode="auto">
                  <a:xfrm>
                    <a:off x="0" y="0"/>
                    <a:ext cx="2092420" cy="6164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054B6F" w14:textId="526A6E43" w:rsidR="00B33DE5" w:rsidRDefault="00B33DE5">
    <w:pPr>
      <w:pStyle w:val="a3"/>
      <w:rPr>
        <w:noProof/>
      </w:rPr>
    </w:pPr>
  </w:p>
  <w:p w14:paraId="7AD45734" w14:textId="521B4B0B" w:rsidR="00B33DE5" w:rsidRDefault="00B33DE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449"/>
    <w:rsid w:val="00036038"/>
    <w:rsid w:val="00060449"/>
    <w:rsid w:val="000F3315"/>
    <w:rsid w:val="00145B19"/>
    <w:rsid w:val="001602A7"/>
    <w:rsid w:val="001B1B0F"/>
    <w:rsid w:val="00262B9B"/>
    <w:rsid w:val="00281904"/>
    <w:rsid w:val="002D406D"/>
    <w:rsid w:val="002D68A7"/>
    <w:rsid w:val="00390BF8"/>
    <w:rsid w:val="003913CA"/>
    <w:rsid w:val="00401552"/>
    <w:rsid w:val="005110A2"/>
    <w:rsid w:val="00523594"/>
    <w:rsid w:val="005A0044"/>
    <w:rsid w:val="005D2926"/>
    <w:rsid w:val="005E1FD7"/>
    <w:rsid w:val="00603C26"/>
    <w:rsid w:val="006679D1"/>
    <w:rsid w:val="006C0B77"/>
    <w:rsid w:val="006D278C"/>
    <w:rsid w:val="006E4D16"/>
    <w:rsid w:val="008042DF"/>
    <w:rsid w:val="008242FF"/>
    <w:rsid w:val="00835009"/>
    <w:rsid w:val="00870751"/>
    <w:rsid w:val="00882C84"/>
    <w:rsid w:val="008D78C6"/>
    <w:rsid w:val="00922C48"/>
    <w:rsid w:val="00966D3F"/>
    <w:rsid w:val="009D41FC"/>
    <w:rsid w:val="00A06625"/>
    <w:rsid w:val="00A8281D"/>
    <w:rsid w:val="00AE0B56"/>
    <w:rsid w:val="00B17B11"/>
    <w:rsid w:val="00B33DE5"/>
    <w:rsid w:val="00B655BB"/>
    <w:rsid w:val="00B915B7"/>
    <w:rsid w:val="00BA2CC5"/>
    <w:rsid w:val="00C30472"/>
    <w:rsid w:val="00C5544B"/>
    <w:rsid w:val="00C87AE1"/>
    <w:rsid w:val="00DB2DB5"/>
    <w:rsid w:val="00EA59DF"/>
    <w:rsid w:val="00EA6707"/>
    <w:rsid w:val="00EC1179"/>
    <w:rsid w:val="00EE4070"/>
    <w:rsid w:val="00EF1377"/>
    <w:rsid w:val="00EF42E7"/>
    <w:rsid w:val="00F12C76"/>
    <w:rsid w:val="00FE3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31A91"/>
  <w15:chartTrackingRefBased/>
  <w15:docId w15:val="{FCD05858-755A-4A57-B3FC-40569407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3DE5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B33DE5"/>
    <w:rPr>
      <w:rFonts w:ascii="Times New Roman" w:hAnsi="Times New Roman"/>
      <w:sz w:val="28"/>
    </w:rPr>
  </w:style>
  <w:style w:type="paragraph" w:styleId="a5">
    <w:name w:val="footer"/>
    <w:basedOn w:val="a"/>
    <w:link w:val="a6"/>
    <w:uiPriority w:val="99"/>
    <w:unhideWhenUsed/>
    <w:rsid w:val="00B33DE5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B33DE5"/>
    <w:rPr>
      <w:rFonts w:ascii="Times New Roman" w:hAnsi="Times New Roman"/>
      <w:sz w:val="28"/>
    </w:rPr>
  </w:style>
  <w:style w:type="character" w:styleId="a7">
    <w:name w:val="Hyperlink"/>
    <w:basedOn w:val="a0"/>
    <w:uiPriority w:val="99"/>
    <w:unhideWhenUsed/>
    <w:rsid w:val="000F3315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0F33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2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6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835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3778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842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1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05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2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82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2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bra.mikluho-maclay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8idAv99zX8p1th5A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Jonka</dc:creator>
  <cp:keywords/>
  <dc:description/>
  <cp:lastModifiedBy>Jonka</cp:lastModifiedBy>
  <cp:revision>19</cp:revision>
  <dcterms:created xsi:type="dcterms:W3CDTF">2021-10-25T11:36:00Z</dcterms:created>
  <dcterms:modified xsi:type="dcterms:W3CDTF">2022-01-06T13:05:00Z</dcterms:modified>
</cp:coreProperties>
</file>